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4A" w:rsidRDefault="001934A1" w:rsidP="005E3946">
      <w:pPr>
        <w:jc w:val="center"/>
        <w:rPr>
          <w:b/>
          <w:sz w:val="28"/>
        </w:rPr>
      </w:pPr>
      <w:r>
        <w:rPr>
          <w:b/>
          <w:sz w:val="28"/>
        </w:rPr>
        <w:t>KARADENİZ EREĞLİ</w:t>
      </w:r>
      <w:r w:rsidR="00DB6D9E"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 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460561">
        <w:rPr>
          <w:sz w:val="24"/>
        </w:rPr>
        <w:t>09</w:t>
      </w:r>
      <w:r w:rsidR="005E75A5">
        <w:rPr>
          <w:sz w:val="24"/>
        </w:rPr>
        <w:t>.</w:t>
      </w:r>
      <w:r w:rsidR="00460561">
        <w:rPr>
          <w:sz w:val="24"/>
        </w:rPr>
        <w:t>06</w:t>
      </w:r>
      <w:r w:rsidR="005E75A5">
        <w:rPr>
          <w:sz w:val="24"/>
        </w:rPr>
        <w:t>.</w:t>
      </w:r>
      <w:r w:rsidR="006218E3">
        <w:rPr>
          <w:sz w:val="24"/>
        </w:rPr>
        <w:t>202</w:t>
      </w:r>
      <w:r w:rsidR="00460561">
        <w:rPr>
          <w:sz w:val="24"/>
        </w:rPr>
        <w:t>1</w:t>
      </w:r>
      <w:r w:rsidR="005E3946" w:rsidRPr="004F180C">
        <w:rPr>
          <w:sz w:val="24"/>
        </w:rPr>
        <w:t xml:space="preserve"> tarih</w:t>
      </w:r>
      <w:r w:rsidR="00460561">
        <w:rPr>
          <w:sz w:val="24"/>
        </w:rPr>
        <w:t xml:space="preserve">li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</w:t>
      </w:r>
      <w:r w:rsidR="00460561">
        <w:rPr>
          <w:sz w:val="24"/>
        </w:rPr>
        <w:t>326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460561">
        <w:rPr>
          <w:sz w:val="24"/>
        </w:rPr>
        <w:t>30</w:t>
      </w:r>
      <w:r w:rsidR="006218E3">
        <w:rPr>
          <w:sz w:val="24"/>
        </w:rPr>
        <w:t>.0</w:t>
      </w:r>
      <w:r w:rsidR="00460561">
        <w:rPr>
          <w:sz w:val="24"/>
        </w:rPr>
        <w:t>4</w:t>
      </w:r>
      <w:r w:rsidR="006218E3">
        <w:rPr>
          <w:sz w:val="24"/>
        </w:rPr>
        <w:t>.202</w:t>
      </w:r>
      <w:r w:rsidR="00460561">
        <w:rPr>
          <w:sz w:val="24"/>
        </w:rPr>
        <w:t>1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</w:t>
      </w:r>
      <w:r w:rsidR="00DB6D9E">
        <w:t>ereğinin yapılmasını arz ederim/z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T.C./: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AF5763" w:rsidP="00D066D2">
      <w:pPr>
        <w:jc w:val="both"/>
        <w:rPr>
          <w:b/>
          <w:sz w:val="24"/>
        </w:rPr>
      </w:pPr>
      <w:r w:rsidRPr="00AF5763">
        <w:rPr>
          <w:b/>
          <w:sz w:val="24"/>
        </w:rPr>
        <w:t>ÖDENECEK  TUTAR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 xml:space="preserve">: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460561">
        <w:rPr>
          <w:sz w:val="24"/>
        </w:rPr>
        <w:t xml:space="preserve">30.04.2021 </w:t>
      </w:r>
      <w:bookmarkStart w:id="0" w:name="_GoBack"/>
      <w:bookmarkEnd w:id="0"/>
      <w:r w:rsidR="003E4E51">
        <w:rPr>
          <w:sz w:val="24"/>
          <w:szCs w:val="24"/>
        </w:rPr>
        <w:t>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r w:rsidR="002A42A1">
        <w:rPr>
          <w:sz w:val="24"/>
          <w:szCs w:val="24"/>
        </w:rPr>
        <w:t xml:space="preserve">  </w:t>
      </w:r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34A1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0245"/>
    <w:rsid w:val="00406684"/>
    <w:rsid w:val="00416C0D"/>
    <w:rsid w:val="0043235D"/>
    <w:rsid w:val="004357C5"/>
    <w:rsid w:val="0044392B"/>
    <w:rsid w:val="00444020"/>
    <w:rsid w:val="004604E3"/>
    <w:rsid w:val="00460561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3D15"/>
  <w15:docId w15:val="{D5C2F558-9742-45CF-BFFD-3E25A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C0B1-60DD-4A63-92AB-BCA33856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MUHASEBE ŞEF</cp:lastModifiedBy>
  <cp:revision>5</cp:revision>
  <cp:lastPrinted>2020-12-02T12:39:00Z</cp:lastPrinted>
  <dcterms:created xsi:type="dcterms:W3CDTF">2020-12-02T07:44:00Z</dcterms:created>
  <dcterms:modified xsi:type="dcterms:W3CDTF">2021-07-06T06:04:00Z</dcterms:modified>
</cp:coreProperties>
</file>